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BD60EB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EE3AB4">
        <w:rPr>
          <w:b/>
          <w:bCs/>
          <w:sz w:val="30"/>
          <w:lang w:val="uk-UA"/>
        </w:rPr>
        <w:t>ме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>Р І Ш Е Н Н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від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93331D" w:rsidTr="00C03899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432E97" w:rsidRDefault="00E6484B" w:rsidP="00A40BDE">
            <w:pPr>
              <w:ind w:left="-4" w:right="-62"/>
              <w:jc w:val="both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432E97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A40BDE">
              <w:rPr>
                <w:b/>
                <w:szCs w:val="28"/>
                <w:lang w:val="uk-UA"/>
              </w:rPr>
              <w:t xml:space="preserve">Богдана Хмельницького 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r w:rsidR="00432E97">
        <w:rPr>
          <w:szCs w:val="28"/>
          <w:lang w:val="uk-UA"/>
        </w:rPr>
        <w:t xml:space="preserve">ТОВАРИСТВА З ОБМЕЖЕНОЮ ВІДПОВІДАЛЬНІСТЮ </w:t>
      </w:r>
      <w:r w:rsidR="00CD7CA9">
        <w:rPr>
          <w:szCs w:val="28"/>
          <w:lang w:val="uk-UA"/>
        </w:rPr>
        <w:t>«</w:t>
      </w:r>
      <w:r w:rsidR="009006A2">
        <w:rPr>
          <w:szCs w:val="28"/>
          <w:lang w:val="uk-UA"/>
        </w:rPr>
        <w:t>РОЯЛ ПАРК ГРУП</w:t>
      </w:r>
      <w:r w:rsidR="00CD7CA9">
        <w:rPr>
          <w:szCs w:val="28"/>
          <w:lang w:val="uk-UA"/>
        </w:rPr>
        <w:t>»</w:t>
      </w:r>
      <w:r w:rsidRPr="00E75D30">
        <w:rPr>
          <w:szCs w:val="28"/>
          <w:lang w:val="uk-UA"/>
        </w:rPr>
        <w:t xml:space="preserve"> та додані до </w:t>
      </w:r>
      <w:r w:rsidR="00CD7CA9">
        <w:rPr>
          <w:szCs w:val="28"/>
          <w:lang w:val="uk-UA"/>
        </w:rPr>
        <w:t xml:space="preserve">нього </w:t>
      </w:r>
      <w:r w:rsidRPr="00E75D30">
        <w:rPr>
          <w:szCs w:val="28"/>
          <w:lang w:val="uk-UA"/>
        </w:rPr>
        <w:t xml:space="preserve">матеріали, пропозиції постійної комісії </w:t>
      </w:r>
      <w:r w:rsidR="0003209D">
        <w:rPr>
          <w:szCs w:val="28"/>
          <w:lang w:val="uk-UA"/>
        </w:rPr>
        <w:t xml:space="preserve">міської ради </w:t>
      </w:r>
      <w:r w:rsidRPr="00E75D30">
        <w:rPr>
          <w:szCs w:val="28"/>
          <w:lang w:val="uk-UA"/>
        </w:rPr>
        <w:t>з питань екології, використання земель, природних ресурсів та регулювання земельних відносин, відповідно до ст. 12, 123 Земельного кодексу України,</w:t>
      </w:r>
      <w:r w:rsidR="00BD60EB">
        <w:rPr>
          <w:szCs w:val="28"/>
          <w:lang w:val="uk-UA"/>
        </w:rPr>
        <w:t xml:space="preserve"> Закону України «Про землеустрій»,</w:t>
      </w:r>
      <w:r w:rsidRPr="00E75D30">
        <w:rPr>
          <w:szCs w:val="28"/>
          <w:lang w:val="uk-UA"/>
        </w:rPr>
        <w:t xml:space="preserve"> керуючись Законом України "Про місцеве самоврядування в Україні", міська рада</w:t>
      </w:r>
      <w:r w:rsidR="009006A2">
        <w:rPr>
          <w:szCs w:val="28"/>
          <w:lang w:val="uk-UA"/>
        </w:rPr>
        <w:t xml:space="preserve"> 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P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E94959">
        <w:rPr>
          <w:szCs w:val="28"/>
          <w:lang w:val="uk-UA"/>
        </w:rPr>
        <w:t xml:space="preserve">Надати дозвіл </w:t>
      </w:r>
      <w:r w:rsidR="0057646E">
        <w:rPr>
          <w:szCs w:val="28"/>
          <w:lang w:val="uk-UA"/>
        </w:rPr>
        <w:t>ТОВАРИСТВУ З ОБМЕЖЕНОЮ ВІДПОВІДАЛЬНІСТЮ «</w:t>
      </w:r>
      <w:r w:rsidR="009006A2">
        <w:rPr>
          <w:szCs w:val="28"/>
          <w:lang w:val="uk-UA"/>
        </w:rPr>
        <w:t>РОЯЛ ПАРК ГРУП</w:t>
      </w:r>
      <w:r w:rsidR="0057646E">
        <w:rPr>
          <w:szCs w:val="28"/>
          <w:lang w:val="uk-UA"/>
        </w:rPr>
        <w:t>» 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="009006A2">
        <w:rPr>
          <w:szCs w:val="28"/>
          <w:lang w:val="uk-UA"/>
        </w:rPr>
        <w:t xml:space="preserve"> площею 1,2832</w:t>
      </w:r>
      <w:r w:rsidR="000B508E">
        <w:rPr>
          <w:szCs w:val="28"/>
          <w:lang w:val="uk-UA"/>
        </w:rPr>
        <w:t xml:space="preserve"> га</w:t>
      </w:r>
      <w:r w:rsidR="00396DB3">
        <w:rPr>
          <w:szCs w:val="28"/>
          <w:lang w:val="uk-UA"/>
        </w:rPr>
        <w:t xml:space="preserve"> з </w:t>
      </w:r>
      <w:r w:rsidR="00A1231B">
        <w:rPr>
          <w:szCs w:val="28"/>
          <w:lang w:val="uk-UA"/>
        </w:rPr>
        <w:t>кадастровим номером 2610600000:1</w:t>
      </w:r>
      <w:r w:rsidR="00396DB3">
        <w:rPr>
          <w:szCs w:val="28"/>
          <w:lang w:val="uk-UA"/>
        </w:rPr>
        <w:t>7:00</w:t>
      </w:r>
      <w:r w:rsidR="00A1231B">
        <w:rPr>
          <w:szCs w:val="28"/>
          <w:lang w:val="uk-UA"/>
        </w:rPr>
        <w:t>2</w:t>
      </w:r>
      <w:r w:rsidR="00396DB3">
        <w:rPr>
          <w:szCs w:val="28"/>
          <w:lang w:val="uk-UA"/>
        </w:rPr>
        <w:t>:01</w:t>
      </w:r>
      <w:r w:rsidR="00A1231B">
        <w:rPr>
          <w:szCs w:val="28"/>
          <w:lang w:val="uk-UA"/>
        </w:rPr>
        <w:t>45</w:t>
      </w:r>
      <w:r w:rsidR="000B508E">
        <w:rPr>
          <w:szCs w:val="28"/>
          <w:lang w:val="uk-UA"/>
        </w:rPr>
        <w:t xml:space="preserve">, яка розташована за адресою: місто Коломия, вулиця </w:t>
      </w:r>
      <w:r w:rsidR="00A1231B">
        <w:rPr>
          <w:szCs w:val="28"/>
          <w:lang w:val="uk-UA"/>
        </w:rPr>
        <w:t>Богдана Хмельницького</w:t>
      </w:r>
      <w:r w:rsidR="000B508E">
        <w:rPr>
          <w:szCs w:val="28"/>
          <w:lang w:val="uk-UA"/>
        </w:rPr>
        <w:t xml:space="preserve"> з цільовим призначенням </w:t>
      </w:r>
      <w:r w:rsidR="005B6DD8">
        <w:rPr>
          <w:szCs w:val="28"/>
          <w:lang w:val="uk-UA"/>
        </w:rPr>
        <w:t xml:space="preserve">для </w:t>
      </w:r>
      <w:r w:rsidR="00A1231B">
        <w:rPr>
          <w:szCs w:val="28"/>
          <w:lang w:val="uk-UA"/>
        </w:rPr>
        <w:t>будівництва і обслуговування багатоквартирного житлового будинку.</w:t>
      </w:r>
    </w:p>
    <w:p w:rsidR="00B10176" w:rsidRDefault="00D0600C" w:rsidP="00F42D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E7B43">
        <w:rPr>
          <w:szCs w:val="28"/>
          <w:lang w:val="uk-UA"/>
        </w:rPr>
        <w:t xml:space="preserve">. </w:t>
      </w:r>
      <w:r w:rsidR="00B10176">
        <w:rPr>
          <w:lang w:val="uk-UA"/>
        </w:rPr>
        <w:t xml:space="preserve">Організацію виконання цього рішення покласти </w:t>
      </w:r>
      <w:r w:rsidR="00B10176">
        <w:rPr>
          <w:szCs w:val="28"/>
          <w:lang w:val="uk-UA"/>
        </w:rPr>
        <w:t>на заступника міського голови Сергія Проскурняка.</w:t>
      </w:r>
    </w:p>
    <w:p w:rsidR="00E6484B" w:rsidRPr="00E75D30" w:rsidRDefault="00F42D4E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  <w:bookmarkStart w:id="0" w:name="_GoBack"/>
      <w:bookmarkEnd w:id="0"/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EE3AB4" w:rsidRPr="0077097B" w:rsidRDefault="0077097B" w:rsidP="0077097B">
      <w:pPr>
        <w:jc w:val="both"/>
        <w:rPr>
          <w:szCs w:val="28"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Богдан СТАНІСЛАВСЬКИЙ</w:t>
      </w:r>
    </w:p>
    <w:sectPr w:rsidR="00EE3AB4" w:rsidRPr="0077097B" w:rsidSect="0093331D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32D" w:rsidRDefault="0054332D" w:rsidP="00BF1241">
      <w:r>
        <w:separator/>
      </w:r>
    </w:p>
  </w:endnote>
  <w:endnote w:type="continuationSeparator" w:id="0">
    <w:p w:rsidR="0054332D" w:rsidRDefault="0054332D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32D" w:rsidRDefault="0054332D" w:rsidP="00BF1241">
      <w:r>
        <w:separator/>
      </w:r>
    </w:p>
  </w:footnote>
  <w:footnote w:type="continuationSeparator" w:id="0">
    <w:p w:rsidR="0054332D" w:rsidRDefault="0054332D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4B" w:rsidRDefault="00E6484B">
    <w:pPr>
      <w:pStyle w:val="a3"/>
      <w:jc w:val="center"/>
      <w:rPr>
        <w:lang w:val="uk-UA"/>
      </w:rPr>
    </w:pPr>
    <w:r>
      <w:rPr>
        <w:lang w:val="uk-UA"/>
      </w:rPr>
      <w:t>2</w:t>
    </w:r>
  </w:p>
  <w:p w:rsidR="00D52D17" w:rsidRDefault="005433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B4"/>
    <w:rsid w:val="000271A7"/>
    <w:rsid w:val="0003209D"/>
    <w:rsid w:val="000549A9"/>
    <w:rsid w:val="00094C50"/>
    <w:rsid w:val="000B508E"/>
    <w:rsid w:val="000C149E"/>
    <w:rsid w:val="000C1673"/>
    <w:rsid w:val="000E18B2"/>
    <w:rsid w:val="001C4B92"/>
    <w:rsid w:val="001C7FC6"/>
    <w:rsid w:val="001E3A62"/>
    <w:rsid w:val="00224ED7"/>
    <w:rsid w:val="002278B3"/>
    <w:rsid w:val="00233025"/>
    <w:rsid w:val="00276896"/>
    <w:rsid w:val="002B516E"/>
    <w:rsid w:val="002C6CC0"/>
    <w:rsid w:val="00396DB3"/>
    <w:rsid w:val="00432E97"/>
    <w:rsid w:val="004D3D21"/>
    <w:rsid w:val="004E7B43"/>
    <w:rsid w:val="005129D0"/>
    <w:rsid w:val="0054332D"/>
    <w:rsid w:val="0057153E"/>
    <w:rsid w:val="0057646E"/>
    <w:rsid w:val="005B6DD8"/>
    <w:rsid w:val="005D13AF"/>
    <w:rsid w:val="0077097B"/>
    <w:rsid w:val="00787663"/>
    <w:rsid w:val="008045F9"/>
    <w:rsid w:val="008868CF"/>
    <w:rsid w:val="00891710"/>
    <w:rsid w:val="008A1C3D"/>
    <w:rsid w:val="008B76BC"/>
    <w:rsid w:val="009006A2"/>
    <w:rsid w:val="0093331D"/>
    <w:rsid w:val="00A1231B"/>
    <w:rsid w:val="00A40BDE"/>
    <w:rsid w:val="00AC7E79"/>
    <w:rsid w:val="00B07469"/>
    <w:rsid w:val="00B10176"/>
    <w:rsid w:val="00BD60EB"/>
    <w:rsid w:val="00BF1241"/>
    <w:rsid w:val="00C36304"/>
    <w:rsid w:val="00CD7CA9"/>
    <w:rsid w:val="00CE0088"/>
    <w:rsid w:val="00D0600C"/>
    <w:rsid w:val="00D7405F"/>
    <w:rsid w:val="00DC1B62"/>
    <w:rsid w:val="00E26BCF"/>
    <w:rsid w:val="00E3685F"/>
    <w:rsid w:val="00E445AB"/>
    <w:rsid w:val="00E6484B"/>
    <w:rsid w:val="00E94959"/>
    <w:rsid w:val="00EA17E7"/>
    <w:rsid w:val="00EB25CF"/>
    <w:rsid w:val="00EE3AB4"/>
    <w:rsid w:val="00F42D4E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6AD4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06572-1098-495F-A632-5BD0B009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Яворський Олександр Володимирович</cp:lastModifiedBy>
  <cp:revision>3</cp:revision>
  <cp:lastPrinted>2021-05-06T13:09:00Z</cp:lastPrinted>
  <dcterms:created xsi:type="dcterms:W3CDTF">2021-05-06T13:05:00Z</dcterms:created>
  <dcterms:modified xsi:type="dcterms:W3CDTF">2021-05-06T13:09:00Z</dcterms:modified>
</cp:coreProperties>
</file>